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03" w:rsidRDefault="00E31803" w:rsidP="00E3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25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E31803" w:rsidRPr="009025CE" w:rsidRDefault="00E31803" w:rsidP="00E3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25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«Играем с детьми в математиков»</w:t>
      </w:r>
    </w:p>
    <w:p w:rsidR="00E31803" w:rsidRDefault="00E31803" w:rsidP="00E3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25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подготовительная группа.</w:t>
      </w:r>
    </w:p>
    <w:p w:rsidR="00E31803" w:rsidRPr="00EA57A6" w:rsidRDefault="00E31803" w:rsidP="00E3180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57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Материал подготовила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Чащина С.Н.,</w:t>
      </w:r>
    </w:p>
    <w:p w:rsidR="00E31803" w:rsidRPr="00EA57A6" w:rsidRDefault="00E31803" w:rsidP="00E3180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57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 МБДОУ «Детский сад №3»</w:t>
      </w:r>
    </w:p>
    <w:p w:rsidR="009025CE" w:rsidRDefault="009025CE" w:rsidP="009025C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7E1C2782" wp14:editId="1924998B">
            <wp:extent cx="4015408" cy="2991678"/>
            <wp:effectExtent l="0" t="0" r="4445" b="0"/>
            <wp:docPr id="1" name="Рисунок 1" descr="C:\Users\User\Desktop\Статья Марине\8e8c6a3f88a3322bdaeedf3b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 Марине\8e8c6a3f88a3322bdaeedf3b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554" cy="29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BE9" w:rsidRPr="00E31803" w:rsidRDefault="008B2BE9" w:rsidP="00E318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107540" w:rsidRPr="00E31803">
        <w:rPr>
          <w:sz w:val="28"/>
          <w:szCs w:val="28"/>
        </w:rPr>
        <w:t xml:space="preserve">        </w:t>
      </w:r>
      <w:r w:rsidRPr="009025CE">
        <w:rPr>
          <w:sz w:val="28"/>
          <w:szCs w:val="28"/>
        </w:rPr>
        <w:t xml:space="preserve">Уважаемые родители! </w:t>
      </w:r>
      <w:r w:rsidRPr="009025CE">
        <w:rPr>
          <w:color w:val="111111"/>
          <w:sz w:val="28"/>
          <w:szCs w:val="28"/>
        </w:rPr>
        <w:t xml:space="preserve">Каждый дошкольник – маленький исследователь с радостью и удивлением, открывающий для себя окружающий мир. Задача воспитателей и родителей помочь ему сохранить и развить стремление к познанию, удовлетворить детскую потребность в активной деятельности, дать пищу уму ребёнка. </w:t>
      </w:r>
      <w:r w:rsidRPr="009025CE">
        <w:rPr>
          <w:sz w:val="28"/>
          <w:szCs w:val="28"/>
        </w:rPr>
        <w:t>Если вы хотите, чтобы Ваш ребенок был хорошо</w:t>
      </w:r>
      <w:r w:rsidRPr="00E31803">
        <w:rPr>
          <w:sz w:val="28"/>
          <w:szCs w:val="28"/>
        </w:rPr>
        <w:t xml:space="preserve"> </w:t>
      </w:r>
      <w:r w:rsidRPr="009025CE">
        <w:rPr>
          <w:sz w:val="28"/>
          <w:szCs w:val="28"/>
        </w:rPr>
        <w:t>подготовлен к школе, играйте с ним в логические игры. Важная роль в развитии</w:t>
      </w:r>
      <w:r w:rsidRPr="00E31803">
        <w:rPr>
          <w:sz w:val="28"/>
          <w:szCs w:val="28"/>
        </w:rPr>
        <w:t xml:space="preserve"> </w:t>
      </w:r>
      <w:r w:rsidRPr="009025CE">
        <w:rPr>
          <w:sz w:val="28"/>
          <w:szCs w:val="28"/>
        </w:rPr>
        <w:t>логического мышления отводится математическим играм.</w:t>
      </w:r>
    </w:p>
    <w:p w:rsidR="00FC3D52" w:rsidRPr="009025CE" w:rsidRDefault="00107540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FC3D52" w:rsidRPr="0090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обучению дошкольников началам математики должно отводиться важное место. Это вызвано целым рядом причин: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Не стоит забывать, что основное усилие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FC3D52" w:rsidRPr="009025CE" w:rsidRDefault="00107540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FC3D52" w:rsidRPr="0090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Подружиться ребенку с математикой помогают игры. В процессе игры дети усваивают сложные математические понятия, учатся считать, а в развитии этих навыков ребенку помогают самые близкие люди - его </w:t>
      </w:r>
      <w:r w:rsidR="00FC3D52" w:rsidRPr="0090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родители. Игра - это не только тренировка, это также и прекрасно проведенное время вместе с собственным ребенком.</w:t>
      </w:r>
    </w:p>
    <w:p w:rsidR="00FC3D52" w:rsidRPr="00E31803" w:rsidRDefault="00107540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FC3D52" w:rsidRPr="0090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занятия должны проходить в увлекательной игровой форме. 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 Обсуждение заданий следует начинать тогда, когда ребенок не очень возбужден и не занят каким-либо интересным делом: ведь ему предлагают поиграть, а игра - дело добровольное!  </w:t>
      </w:r>
    </w:p>
    <w:p w:rsidR="009025CE" w:rsidRPr="009025CE" w:rsidRDefault="00107540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25CE"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в</w:t>
      </w:r>
      <w:r w:rsidR="008B2BE9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CE"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 домашней жизни вторгается всюду. Важно ненавязчиво, в игровой</w:t>
      </w:r>
      <w:r w:rsidR="008B2BE9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CE"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привлекать внимание ребенка к таким предметам, которые в обычных</w:t>
      </w:r>
      <w:r w:rsidR="008B2BE9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CE"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его не интересуют. Их можно включать в игровое пространство. В игре</w:t>
      </w:r>
      <w:r w:rsidR="008B2BE9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CE"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начинает незаметно для себя решать учебные задачи. </w:t>
      </w:r>
      <w:r w:rsidR="00B75845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25CE"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многообразия</w:t>
      </w:r>
      <w:r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CE"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игр наиболее доступными и интересными в дошкольном возрасте</w:t>
      </w:r>
      <w:r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CE"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игры в</w:t>
      </w:r>
      <w:r w:rsidR="007B2ACD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загадок и загадок-шуток, </w:t>
      </w:r>
      <w:r w:rsidR="009025CE"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занимательных заданий. В такие</w:t>
      </w:r>
      <w:r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CE"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вы можете играть с ребенком в любое время: утром по дороге в детский сад, в</w:t>
      </w:r>
      <w:r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CE"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автобусе, дома перед сном, гуляя в парке и в лесу и т.д.</w:t>
      </w:r>
    </w:p>
    <w:p w:rsidR="00B75845" w:rsidRPr="00E31803" w:rsidRDefault="00107540" w:rsidP="00E318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1803">
        <w:rPr>
          <w:rStyle w:val="c5"/>
          <w:color w:val="000000"/>
          <w:sz w:val="28"/>
          <w:szCs w:val="28"/>
        </w:rPr>
        <w:t xml:space="preserve">         </w:t>
      </w:r>
      <w:r w:rsidR="00B75845" w:rsidRPr="00E31803">
        <w:rPr>
          <w:rStyle w:val="c0"/>
          <w:color w:val="000000"/>
          <w:sz w:val="28"/>
          <w:szCs w:val="28"/>
        </w:rPr>
        <w:t>Современные условия жизни, к сожалению, не позволяют родителям 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что, же делать, если действительно нет достаточно времени для общения с ребенком, и уж тем более для совместных игр? </w:t>
      </w:r>
    </w:p>
    <w:p w:rsidR="008B2BE9" w:rsidRPr="00E31803" w:rsidRDefault="00B75845" w:rsidP="00E260D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31803">
        <w:rPr>
          <w:rStyle w:val="c5"/>
          <w:color w:val="000000"/>
          <w:sz w:val="28"/>
          <w:szCs w:val="28"/>
        </w:rPr>
        <w:t>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математических игр, благодаря которым, дорога в детский сад превратится в познавательное, увлекательное, интересное путешествие. </w:t>
      </w:r>
      <w:r w:rsidRPr="00E31803">
        <w:rPr>
          <w:color w:val="000000"/>
          <w:sz w:val="28"/>
          <w:szCs w:val="28"/>
        </w:rPr>
        <w:br/>
      </w:r>
    </w:p>
    <w:p w:rsidR="009025CE" w:rsidRPr="009025CE" w:rsidRDefault="008B2BE9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CE" w:rsidRPr="0090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«Посчитаем»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спросите у ребенка, сколько щеточек стоит в стаканчике в ванной</w:t>
      </w:r>
      <w:r w:rsidR="008B2BE9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комнате? Почему? (Нас трое и щеток три.) Какая щетка самая большая?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завтракать. Спросите, чего на столе больше, вилок или ложек? Сколько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чашек? Положи в каждую чашку по чайной ложке. Чего больше, чего меньше?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в поликлинику. У кабинета врача большая очередь. Чтобы отвлечься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скучного ожидания, можн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предложить логические задачки: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лепили снежную бабу. После прогулки на батарее сохло 8 мокрых варежек.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детей?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дупла выглядывало 6 беличьих хвостиков. Сколько белок в дупле?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Дед, бабка, внучка, Жучка, кошка и мышка вытянули репку. Сколько глаз увидело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Бревно распилили на три части. Сколько сделали распилов?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Из-под ворот видно 8 кошачьих лап. Сколько кошек во дворе?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 кого больше…»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лап - у кошки или попугая?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хвостов - у собаки или лягушки?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ушей - у мышки или свинки?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глаз - у змеи или крокодила?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«Какое число я пропустила?»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ряд чисел в быстр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темпе от 1 до 20, от 7 до 16.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Пропускается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чисел. Ребенку надо назвать </w:t>
      </w:r>
      <w:proofErr w:type="gramStart"/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пропущенное</w:t>
      </w:r>
      <w:proofErr w:type="gramEnd"/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выше?»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или забор? Слон или крокодил? Стол или стул? Горка или песочница?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или легковая машина?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«Кого больше?»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 реке больше - рыбы или окуней?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у вас в группе больше – детей или мальчиков?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на клумбе больше – цветов или тюльпанов?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 зоопарке больше – животных или медведей?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 квартире больше – мебели или стульев?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Леной. У моего родного брата только одна сестра. Как ее зовут?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число»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число от 3 до 7, от 9 до 12, от 14 </w:t>
      </w:r>
      <w:proofErr w:type="gramStart"/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число стоит перед 6? Какое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стоит после 8?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моему числу прибавить 1, то получится 10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число я задумала?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числу 3 прибавила 1 и вычла 1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стало?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«Домашние игры»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можно между делами вовлекать ребенка в следующие упражнения.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 На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полке стоят игрушки. Кто стоит первым? Третьим?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стоит между вторым и четвертым? Кто второй справа? Кто самый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высокий? Кто самый низкий? Если мы их повернем так, чтобы они смотрели в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 сторону, кто теперь будет первым? Пятым?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палочками. Можно играть со счетными палочками, спичками или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зубочистками, предварительно отломив у спичек головки с серой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«Игры на состав числа»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наиболее трудных и значимых тем по математике является состав числа из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меньших чисел. Можно в игровой форме закреплять знания по этой теме.</w:t>
      </w:r>
    </w:p>
    <w:p w:rsidR="009025CE" w:rsidRPr="00E31803" w:rsidRDefault="009025CE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 орешками. Возьмите шесть орешков. Зажмите в одной руке два,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другой четыре. Варианты задания: 3 и3, 1 и 5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ребенку, сколько в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руке орешков, пусть он сам догадается, сколько в другой. Накройте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орешков стаканчиком. Сколько видно? Сколько под стаканчиком?</w:t>
      </w:r>
    </w:p>
    <w:p w:rsidR="00B75845" w:rsidRPr="00E31803" w:rsidRDefault="00B75845" w:rsidP="00E318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1803">
        <w:rPr>
          <w:rStyle w:val="c3"/>
          <w:b/>
          <w:bCs/>
          <w:color w:val="000000"/>
          <w:sz w:val="28"/>
          <w:szCs w:val="28"/>
        </w:rPr>
        <w:t>«Ниже - выше»</w:t>
      </w:r>
    </w:p>
    <w:p w:rsidR="00B75845" w:rsidRPr="00E31803" w:rsidRDefault="00B75845" w:rsidP="00E318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1803">
        <w:rPr>
          <w:rStyle w:val="c0"/>
          <w:color w:val="000000"/>
          <w:sz w:val="28"/>
          <w:szCs w:val="28"/>
        </w:rPr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 </w:t>
      </w:r>
    </w:p>
    <w:p w:rsidR="00B75845" w:rsidRPr="00E31803" w:rsidRDefault="00B75845" w:rsidP="00E260D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31803">
        <w:rPr>
          <w:rStyle w:val="c9"/>
          <w:b/>
          <w:bCs/>
          <w:color w:val="000000"/>
          <w:sz w:val="28"/>
          <w:szCs w:val="28"/>
        </w:rPr>
        <w:t>«Цвета»</w:t>
      </w:r>
      <w:r w:rsidRPr="00E31803">
        <w:rPr>
          <w:b/>
          <w:bCs/>
          <w:color w:val="000000"/>
          <w:sz w:val="28"/>
          <w:szCs w:val="28"/>
        </w:rPr>
        <w:br/>
      </w:r>
      <w:r w:rsidRPr="00E31803">
        <w:rPr>
          <w:rStyle w:val="c5"/>
          <w:color w:val="000000"/>
          <w:sz w:val="28"/>
          <w:szCs w:val="28"/>
        </w:rPr>
        <w:t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 </w:t>
      </w:r>
      <w:r w:rsidRPr="00E31803">
        <w:rPr>
          <w:color w:val="000000"/>
          <w:sz w:val="28"/>
          <w:szCs w:val="28"/>
        </w:rPr>
        <w:br/>
      </w:r>
      <w:r w:rsidRPr="00E31803">
        <w:rPr>
          <w:rStyle w:val="c3"/>
          <w:b/>
          <w:bCs/>
          <w:color w:val="000000"/>
          <w:sz w:val="28"/>
          <w:szCs w:val="28"/>
        </w:rPr>
        <w:t>«Посчитаем вместе»</w:t>
      </w:r>
    </w:p>
    <w:p w:rsidR="00B75845" w:rsidRPr="00E31803" w:rsidRDefault="00B75845" w:rsidP="00E318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1803">
        <w:rPr>
          <w:rStyle w:val="c0"/>
          <w:color w:val="000000"/>
          <w:sz w:val="28"/>
          <w:szCs w:val="28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 </w:t>
      </w:r>
    </w:p>
    <w:p w:rsidR="00B75845" w:rsidRPr="00E31803" w:rsidRDefault="00B75845" w:rsidP="00E318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1803">
        <w:rPr>
          <w:rStyle w:val="c3"/>
          <w:b/>
          <w:bCs/>
          <w:color w:val="000000"/>
          <w:sz w:val="28"/>
          <w:szCs w:val="28"/>
        </w:rPr>
        <w:t>«Геометрические фигуры»</w:t>
      </w:r>
    </w:p>
    <w:p w:rsidR="00B75845" w:rsidRPr="00E31803" w:rsidRDefault="00B75845" w:rsidP="00E318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1803">
        <w:rPr>
          <w:rStyle w:val="c0"/>
          <w:color w:val="000000"/>
          <w:sz w:val="28"/>
          <w:szCs w:val="28"/>
        </w:rPr>
        <w:t>Игра направлена на формиро</w:t>
      </w:r>
      <w:r w:rsidR="00E31803">
        <w:rPr>
          <w:rStyle w:val="c0"/>
          <w:color w:val="000000"/>
          <w:sz w:val="28"/>
          <w:szCs w:val="28"/>
        </w:rPr>
        <w:t xml:space="preserve">вании у ребёнка представлений о </w:t>
      </w:r>
      <w:r w:rsidRPr="00E31803">
        <w:rPr>
          <w:rStyle w:val="c0"/>
          <w:color w:val="000000"/>
          <w:sz w:val="28"/>
          <w:szCs w:val="28"/>
        </w:rPr>
        <w:t>геометрических фигурах. Предложите ребёнку назвать предметы, которые он знает, круглой формы, затем треугольной и так далее. </w:t>
      </w:r>
    </w:p>
    <w:p w:rsidR="00B75845" w:rsidRPr="00E31803" w:rsidRDefault="00B75845" w:rsidP="00E318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1803">
        <w:rPr>
          <w:rStyle w:val="c3"/>
          <w:b/>
          <w:bCs/>
          <w:color w:val="000000"/>
          <w:sz w:val="28"/>
          <w:szCs w:val="28"/>
        </w:rPr>
        <w:t>«Назови лишнее слово»</w:t>
      </w:r>
    </w:p>
    <w:p w:rsidR="00B75845" w:rsidRPr="009025CE" w:rsidRDefault="00B75845" w:rsidP="00E3180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1803">
        <w:rPr>
          <w:rStyle w:val="c0"/>
          <w:color w:val="000000"/>
          <w:sz w:val="28"/>
          <w:szCs w:val="28"/>
        </w:rPr>
        <w:t>Данная игра поможет развить у ребенка математические представления. Взрослый называет слова и предлагает ребенку назвать «лишнее» слово, а затем объяснить, почему это слово «лишнее». Например: 1. Мяч, кубик, солнце, обруч. (Лишнее слово – кубик, потому что он квадратной формы, а все остальные предметы круглой формы). 2. Вишня, огурец, помидор, клубника. (Лишнее слово – огурец, потому что он зелёного цвета, а все остальные – красного).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которые вы даете детям, необходимо усложнять. В ходе выполнения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дети овладевают умением на основе обдумывания предполагать решение,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его практически, искать новые пути, обосновывать их.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Помните! Что все совместные игры</w:t>
      </w:r>
      <w:r w:rsid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упражнения, задания не только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 вашего ребенка, но и способствуют установлению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взаимодействия взрослых и детей друг с другом. Играйте с детьми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математические игры, которые развивают логическое мышление!</w:t>
      </w:r>
    </w:p>
    <w:p w:rsidR="009025CE" w:rsidRPr="009025CE" w:rsidRDefault="009025CE" w:rsidP="00E31803">
      <w:pPr>
        <w:shd w:val="clear" w:color="auto" w:fill="FFFFFF"/>
        <w:tabs>
          <w:tab w:val="left" w:pos="368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напомнить Вам, уважаемые родители, о необходимости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инициативу ребенка и находить 10-15 минут ежедневно для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игровой деятельности. Необходимо постоянно оценивать успехи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а при неудачах одобряйте его усилия и стремления. Важно привить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веру в свои силы. Хвалите его, ни в коем случае не ругайте за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 ошибки, а только показывайте, как их исправить, как улучшить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результат, поощряйте поиск решения. Дети эмоционально отзывчивы, поэтому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сейчас не настроены на игру, то лучше отложите занятие. Игровое</w:t>
      </w:r>
      <w:r w:rsidR="00107540"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должно быть интересным для всех участников игры.</w:t>
      </w:r>
    </w:p>
    <w:p w:rsidR="00B75845" w:rsidRPr="00E31803" w:rsidRDefault="00B75845" w:rsidP="00E3180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31803">
        <w:rPr>
          <w:rStyle w:val="c0"/>
          <w:color w:val="000000"/>
          <w:sz w:val="28"/>
          <w:szCs w:val="28"/>
        </w:rPr>
        <w:t>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</w:t>
      </w:r>
    </w:p>
    <w:p w:rsidR="009025CE" w:rsidRPr="009025CE" w:rsidRDefault="00B75845" w:rsidP="00E3180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31803">
        <w:rPr>
          <w:rStyle w:val="c5"/>
          <w:color w:val="000000"/>
          <w:sz w:val="28"/>
          <w:szCs w:val="28"/>
        </w:rPr>
        <w:t>Уважаемые, родители, больше играйте с детьми! </w:t>
      </w:r>
      <w:r w:rsidRPr="00E31803">
        <w:rPr>
          <w:rStyle w:val="c5"/>
          <w:color w:val="111111"/>
          <w:sz w:val="28"/>
          <w:szCs w:val="28"/>
          <w:shd w:val="clear" w:color="auto" w:fill="FFFFFF"/>
        </w:rPr>
        <w:t>Поощряйте своего ребенка в желании учиться!</w:t>
      </w:r>
      <w:r w:rsidRPr="00E31803">
        <w:rPr>
          <w:rStyle w:val="c5"/>
          <w:color w:val="111111"/>
          <w:sz w:val="28"/>
          <w:szCs w:val="28"/>
          <w:shd w:val="clear" w:color="auto" w:fill="FFFFFF"/>
        </w:rPr>
        <w:t xml:space="preserve"> </w:t>
      </w:r>
      <w:r w:rsidR="009025CE" w:rsidRPr="009025CE">
        <w:rPr>
          <w:sz w:val="28"/>
          <w:szCs w:val="28"/>
        </w:rPr>
        <w:t>Итак, успехов вам и – больше веры в себя и возможности своего ребёнка!</w:t>
      </w:r>
    </w:p>
    <w:p w:rsidR="00FC3D52" w:rsidRPr="00E31803" w:rsidRDefault="00FC3D52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D52" w:rsidRPr="00E31803" w:rsidRDefault="00B75845" w:rsidP="00E31803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9025CE" w:rsidRPr="00E31803" w:rsidRDefault="00FC3D52" w:rsidP="00E31803">
      <w:pPr>
        <w:pStyle w:val="a8"/>
        <w:numPr>
          <w:ilvl w:val="0"/>
          <w:numId w:val="2"/>
        </w:num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03">
        <w:rPr>
          <w:rFonts w:ascii="Times New Roman" w:hAnsi="Times New Roman" w:cs="Times New Roman"/>
          <w:sz w:val="28"/>
          <w:szCs w:val="28"/>
        </w:rPr>
        <w:t xml:space="preserve">Давайте поиграем: Математические игры для детей 5-6 лет: Книга для воспитателей детского сада и родителей/Н.И. </w:t>
      </w:r>
      <w:proofErr w:type="spellStart"/>
      <w:r w:rsidRPr="00E31803">
        <w:rPr>
          <w:rFonts w:ascii="Times New Roman" w:hAnsi="Times New Roman" w:cs="Times New Roman"/>
          <w:sz w:val="28"/>
          <w:szCs w:val="28"/>
        </w:rPr>
        <w:t>Касабуцкий</w:t>
      </w:r>
      <w:proofErr w:type="spellEnd"/>
      <w:r w:rsidRPr="00E31803">
        <w:rPr>
          <w:rFonts w:ascii="Times New Roman" w:hAnsi="Times New Roman" w:cs="Times New Roman"/>
          <w:sz w:val="28"/>
          <w:szCs w:val="28"/>
        </w:rPr>
        <w:t xml:space="preserve">, Г.Н. Скобелев, А.А. Столяр, Т.М. </w:t>
      </w:r>
      <w:proofErr w:type="spellStart"/>
      <w:r w:rsidRPr="00E31803">
        <w:rPr>
          <w:rFonts w:ascii="Times New Roman" w:hAnsi="Times New Roman" w:cs="Times New Roman"/>
          <w:sz w:val="28"/>
          <w:szCs w:val="28"/>
        </w:rPr>
        <w:t>Чеботаревская</w:t>
      </w:r>
      <w:proofErr w:type="spellEnd"/>
      <w:r w:rsidRPr="00E31803">
        <w:rPr>
          <w:rFonts w:ascii="Times New Roman" w:hAnsi="Times New Roman" w:cs="Times New Roman"/>
          <w:sz w:val="28"/>
          <w:szCs w:val="28"/>
        </w:rPr>
        <w:t>; Под редакцией А.А. Столяра - М: Просвещение, 1991 -80 с.</w:t>
      </w:r>
    </w:p>
    <w:p w:rsidR="00FC3D52" w:rsidRPr="00E31803" w:rsidRDefault="00FC3D52" w:rsidP="00E31803">
      <w:pPr>
        <w:pStyle w:val="a8"/>
        <w:numPr>
          <w:ilvl w:val="0"/>
          <w:numId w:val="2"/>
        </w:num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03">
        <w:rPr>
          <w:rFonts w:ascii="Times New Roman" w:hAnsi="Times New Roman" w:cs="Times New Roman"/>
          <w:sz w:val="28"/>
          <w:szCs w:val="28"/>
        </w:rPr>
        <w:t>Зайцев В.В. Математика для детей дошкольного возраста: Пособие для воспитателей и родителей. - М., 1999.</w:t>
      </w:r>
    </w:p>
    <w:p w:rsidR="00FC3D52" w:rsidRPr="00E31803" w:rsidRDefault="00FC3D52" w:rsidP="00E31803">
      <w:pPr>
        <w:pStyle w:val="a8"/>
        <w:numPr>
          <w:ilvl w:val="0"/>
          <w:numId w:val="2"/>
        </w:num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03">
        <w:rPr>
          <w:rFonts w:ascii="Times New Roman" w:hAnsi="Times New Roman" w:cs="Times New Roman"/>
          <w:sz w:val="28"/>
          <w:szCs w:val="28"/>
        </w:rPr>
        <w:t>Логика и математика для дошкольников</w:t>
      </w:r>
      <w:proofErr w:type="gramStart"/>
      <w:r w:rsidRPr="00E3180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31803">
        <w:rPr>
          <w:rFonts w:ascii="Times New Roman" w:hAnsi="Times New Roman" w:cs="Times New Roman"/>
          <w:sz w:val="28"/>
          <w:szCs w:val="28"/>
        </w:rPr>
        <w:t>ост. Е.А. Носова, Р.Л. Непомнящая. - СПб, 1997.</w:t>
      </w:r>
    </w:p>
    <w:p w:rsidR="00FC3D52" w:rsidRPr="00E31803" w:rsidRDefault="00FC3D52" w:rsidP="00E31803">
      <w:pPr>
        <w:pStyle w:val="a8"/>
        <w:numPr>
          <w:ilvl w:val="0"/>
          <w:numId w:val="2"/>
        </w:num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03">
        <w:rPr>
          <w:rFonts w:ascii="Times New Roman" w:hAnsi="Times New Roman" w:cs="Times New Roman"/>
          <w:sz w:val="28"/>
          <w:szCs w:val="28"/>
        </w:rPr>
        <w:t>Математика от трех до семи</w:t>
      </w:r>
      <w:proofErr w:type="gramStart"/>
      <w:r w:rsidRPr="00E31803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Pr="00E31803">
        <w:rPr>
          <w:rFonts w:ascii="Times New Roman" w:hAnsi="Times New Roman" w:cs="Times New Roman"/>
          <w:sz w:val="28"/>
          <w:szCs w:val="28"/>
        </w:rPr>
        <w:t>вт.-сост. З.А. Михайлова, Э.Н. Иоффе. - СПб. 1997.</w:t>
      </w:r>
    </w:p>
    <w:p w:rsidR="00FC3D52" w:rsidRPr="00E31803" w:rsidRDefault="00FC3D52" w:rsidP="00E31803">
      <w:pPr>
        <w:pStyle w:val="a8"/>
        <w:numPr>
          <w:ilvl w:val="0"/>
          <w:numId w:val="2"/>
        </w:num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03">
        <w:rPr>
          <w:rFonts w:ascii="Times New Roman" w:hAnsi="Times New Roman" w:cs="Times New Roman"/>
          <w:sz w:val="28"/>
          <w:szCs w:val="28"/>
        </w:rPr>
        <w:t>Михайлова З. А. и др. Теория и технологии математического развития детей дошкольного возраста. - СПб</w:t>
      </w:r>
      <w:proofErr w:type="gramStart"/>
      <w:r w:rsidRPr="00E31803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E31803">
        <w:rPr>
          <w:rFonts w:ascii="Times New Roman" w:hAnsi="Times New Roman" w:cs="Times New Roman"/>
          <w:sz w:val="28"/>
          <w:szCs w:val="28"/>
        </w:rPr>
        <w:t>Детство - пресс», 2008.</w:t>
      </w:r>
    </w:p>
    <w:p w:rsidR="00FC3D52" w:rsidRPr="00E31803" w:rsidRDefault="00FC3D52" w:rsidP="00E31803">
      <w:pPr>
        <w:pStyle w:val="a8"/>
        <w:numPr>
          <w:ilvl w:val="0"/>
          <w:numId w:val="2"/>
        </w:num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03">
        <w:rPr>
          <w:rFonts w:ascii="Times New Roman" w:hAnsi="Times New Roman" w:cs="Times New Roman"/>
          <w:sz w:val="28"/>
          <w:szCs w:val="28"/>
        </w:rPr>
        <w:t>Михайлова З.А. Игровые занимательные задачи для дошкольников - М.: Просвещение, 1987.</w:t>
      </w:r>
    </w:p>
    <w:p w:rsidR="00FC3D52" w:rsidRPr="00E31803" w:rsidRDefault="00FC3D52" w:rsidP="00E31803">
      <w:pPr>
        <w:pStyle w:val="a8"/>
        <w:numPr>
          <w:ilvl w:val="0"/>
          <w:numId w:val="2"/>
        </w:num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03">
        <w:rPr>
          <w:rFonts w:ascii="Times New Roman" w:hAnsi="Times New Roman" w:cs="Times New Roman"/>
          <w:sz w:val="28"/>
          <w:szCs w:val="28"/>
        </w:rPr>
        <w:t xml:space="preserve">Энциклопедия для детей. Математика. Т.11/Глав. Ред. М.Д. Аксенов. </w:t>
      </w:r>
      <w:proofErr w:type="gramStart"/>
      <w:r w:rsidRPr="00E3180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3180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E31803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E31803">
        <w:rPr>
          <w:rFonts w:ascii="Times New Roman" w:hAnsi="Times New Roman" w:cs="Times New Roman"/>
          <w:sz w:val="28"/>
          <w:szCs w:val="28"/>
        </w:rPr>
        <w:t>+, 2000.</w:t>
      </w:r>
    </w:p>
    <w:sectPr w:rsidR="00FC3D52" w:rsidRPr="00E31803" w:rsidSect="00E3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8B8"/>
    <w:multiLevelType w:val="hybridMultilevel"/>
    <w:tmpl w:val="CA44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6FA8"/>
    <w:multiLevelType w:val="hybridMultilevel"/>
    <w:tmpl w:val="9CB8EF5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74"/>
    <w:rsid w:val="00107540"/>
    <w:rsid w:val="007B2ACD"/>
    <w:rsid w:val="008B2BE9"/>
    <w:rsid w:val="009025CE"/>
    <w:rsid w:val="00B75845"/>
    <w:rsid w:val="00D74261"/>
    <w:rsid w:val="00E260DD"/>
    <w:rsid w:val="00E31803"/>
    <w:rsid w:val="00E74174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0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25CE"/>
  </w:style>
  <w:style w:type="paragraph" w:customStyle="1" w:styleId="c1">
    <w:name w:val="c1"/>
    <w:basedOn w:val="a"/>
    <w:rsid w:val="0090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25CE"/>
  </w:style>
  <w:style w:type="character" w:customStyle="1" w:styleId="c3">
    <w:name w:val="c3"/>
    <w:basedOn w:val="a0"/>
    <w:rsid w:val="009025CE"/>
  </w:style>
  <w:style w:type="character" w:customStyle="1" w:styleId="c0">
    <w:name w:val="c0"/>
    <w:basedOn w:val="a0"/>
    <w:rsid w:val="009025CE"/>
  </w:style>
  <w:style w:type="character" w:customStyle="1" w:styleId="c9">
    <w:name w:val="c9"/>
    <w:basedOn w:val="a0"/>
    <w:rsid w:val="009025CE"/>
  </w:style>
  <w:style w:type="paragraph" w:styleId="a3">
    <w:name w:val="Balloon Text"/>
    <w:basedOn w:val="a"/>
    <w:link w:val="a4"/>
    <w:uiPriority w:val="99"/>
    <w:semiHidden/>
    <w:unhideWhenUsed/>
    <w:rsid w:val="0090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2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025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0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25CE"/>
    <w:rPr>
      <w:b/>
      <w:bCs/>
    </w:rPr>
  </w:style>
  <w:style w:type="paragraph" w:styleId="a8">
    <w:name w:val="List Paragraph"/>
    <w:basedOn w:val="a"/>
    <w:uiPriority w:val="34"/>
    <w:qFormat/>
    <w:rsid w:val="00FC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0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25CE"/>
  </w:style>
  <w:style w:type="paragraph" w:customStyle="1" w:styleId="c1">
    <w:name w:val="c1"/>
    <w:basedOn w:val="a"/>
    <w:rsid w:val="0090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25CE"/>
  </w:style>
  <w:style w:type="character" w:customStyle="1" w:styleId="c3">
    <w:name w:val="c3"/>
    <w:basedOn w:val="a0"/>
    <w:rsid w:val="009025CE"/>
  </w:style>
  <w:style w:type="character" w:customStyle="1" w:styleId="c0">
    <w:name w:val="c0"/>
    <w:basedOn w:val="a0"/>
    <w:rsid w:val="009025CE"/>
  </w:style>
  <w:style w:type="character" w:customStyle="1" w:styleId="c9">
    <w:name w:val="c9"/>
    <w:basedOn w:val="a0"/>
    <w:rsid w:val="009025CE"/>
  </w:style>
  <w:style w:type="paragraph" w:styleId="a3">
    <w:name w:val="Balloon Text"/>
    <w:basedOn w:val="a"/>
    <w:link w:val="a4"/>
    <w:uiPriority w:val="99"/>
    <w:semiHidden/>
    <w:unhideWhenUsed/>
    <w:rsid w:val="0090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2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025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0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25CE"/>
    <w:rPr>
      <w:b/>
      <w:bCs/>
    </w:rPr>
  </w:style>
  <w:style w:type="paragraph" w:styleId="a8">
    <w:name w:val="List Paragraph"/>
    <w:basedOn w:val="a"/>
    <w:uiPriority w:val="34"/>
    <w:qFormat/>
    <w:rsid w:val="00FC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2023-03-14T05:09:00Z</dcterms:created>
  <dcterms:modified xsi:type="dcterms:W3CDTF">2023-03-14T06:23:00Z</dcterms:modified>
</cp:coreProperties>
</file>