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20" w:rsidRDefault="009E32EE" w:rsidP="009E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«Нужна ли моему ребёнку логопедическая группа?»</w:t>
      </w:r>
    </w:p>
    <w:p w:rsidR="009E32EE" w:rsidRPr="009E32EE" w:rsidRDefault="009E32EE" w:rsidP="009E3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EE">
        <w:rPr>
          <w:rFonts w:ascii="Times New Roman" w:hAnsi="Times New Roman" w:cs="Times New Roman"/>
          <w:sz w:val="28"/>
          <w:szCs w:val="28"/>
        </w:rPr>
        <w:t xml:space="preserve">В последнее время явное недоразвитие или вообще отсутствие речи у </w:t>
      </w:r>
    </w:p>
    <w:p w:rsidR="009E32EE" w:rsidRDefault="009E32EE" w:rsidP="009E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EE">
        <w:rPr>
          <w:rFonts w:ascii="Times New Roman" w:hAnsi="Times New Roman" w:cs="Times New Roman"/>
          <w:sz w:val="28"/>
          <w:szCs w:val="28"/>
        </w:rPr>
        <w:t>3-4-летних детей становится все более серьезной проблемой для родителей и педагогов.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081A25">
        <w:rPr>
          <w:rFonts w:ascii="Times New Roman" w:hAnsi="Times New Roman" w:cs="Times New Roman"/>
          <w:sz w:val="28"/>
          <w:szCs w:val="28"/>
        </w:rPr>
        <w:t xml:space="preserve">Вы - </w:t>
      </w:r>
      <w:r>
        <w:rPr>
          <w:rFonts w:ascii="Times New Roman" w:hAnsi="Times New Roman" w:cs="Times New Roman"/>
          <w:sz w:val="28"/>
          <w:szCs w:val="28"/>
        </w:rPr>
        <w:t>родители уже задавались таким вопросом, то наша статья для в</w:t>
      </w:r>
      <w:r w:rsidR="00081A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081A25" w:rsidRDefault="00081A25" w:rsidP="0008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A25">
        <w:rPr>
          <w:rFonts w:ascii="Times New Roman" w:hAnsi="Times New Roman" w:cs="Times New Roman"/>
          <w:sz w:val="28"/>
          <w:szCs w:val="28"/>
        </w:rPr>
        <w:t xml:space="preserve">Чтобы проблемы в </w:t>
      </w:r>
      <w:r>
        <w:rPr>
          <w:rFonts w:ascii="Times New Roman" w:hAnsi="Times New Roman" w:cs="Times New Roman"/>
          <w:sz w:val="28"/>
          <w:szCs w:val="28"/>
        </w:rPr>
        <w:t xml:space="preserve">речевом </w:t>
      </w:r>
      <w:r w:rsidRPr="00081A25">
        <w:rPr>
          <w:rFonts w:ascii="Times New Roman" w:hAnsi="Times New Roman" w:cs="Times New Roman"/>
          <w:sz w:val="28"/>
          <w:szCs w:val="28"/>
        </w:rPr>
        <w:t>развитии не стали сюрпризом, родителям нужно критично оценивать с</w:t>
      </w:r>
      <w:r w:rsidR="0066687D">
        <w:rPr>
          <w:rFonts w:ascii="Times New Roman" w:hAnsi="Times New Roman" w:cs="Times New Roman"/>
          <w:sz w:val="28"/>
          <w:szCs w:val="28"/>
        </w:rPr>
        <w:t xml:space="preserve">воего ребёнка. Если что-то в развитии ребёнка </w:t>
      </w:r>
      <w:r w:rsidRPr="00081A25">
        <w:rPr>
          <w:rFonts w:ascii="Times New Roman" w:hAnsi="Times New Roman" w:cs="Times New Roman"/>
          <w:sz w:val="28"/>
          <w:szCs w:val="28"/>
        </w:rPr>
        <w:t xml:space="preserve"> настораживает, не стоит надеяться, что всё пройдёт само</w:t>
      </w:r>
      <w:r>
        <w:rPr>
          <w:rFonts w:ascii="Times New Roman" w:hAnsi="Times New Roman" w:cs="Times New Roman"/>
          <w:sz w:val="28"/>
          <w:szCs w:val="28"/>
        </w:rPr>
        <w:t xml:space="preserve"> собой. Существуют</w:t>
      </w:r>
      <w:r w:rsidRPr="00081A25">
        <w:rPr>
          <w:rFonts w:ascii="Times New Roman" w:hAnsi="Times New Roman" w:cs="Times New Roman"/>
          <w:sz w:val="28"/>
          <w:szCs w:val="28"/>
        </w:rPr>
        <w:t xml:space="preserve"> стандартные нормы развития ребёнка: когда он должен начать ходить, говорить и т. п. Это не означает, что у вашего малыша всё должно быть именно в эти сроки, но на них стоит ориентироваться.</w:t>
      </w:r>
    </w:p>
    <w:p w:rsidR="0066687D" w:rsidRDefault="00081A25" w:rsidP="0008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A25">
        <w:rPr>
          <w:rFonts w:ascii="Times New Roman" w:hAnsi="Times New Roman" w:cs="Times New Roman"/>
          <w:sz w:val="28"/>
          <w:szCs w:val="28"/>
        </w:rPr>
        <w:t>Первое, на что надо обращать внимание, – это речь. Если вы заметили, что она сильно отличается от</w:t>
      </w:r>
      <w:r w:rsidR="0066687D">
        <w:rPr>
          <w:rFonts w:ascii="Times New Roman" w:hAnsi="Times New Roman" w:cs="Times New Roman"/>
          <w:sz w:val="28"/>
          <w:szCs w:val="28"/>
        </w:rPr>
        <w:t xml:space="preserve"> речи сверстников</w:t>
      </w:r>
      <w:r w:rsidRPr="00081A25">
        <w:rPr>
          <w:rFonts w:ascii="Times New Roman" w:hAnsi="Times New Roman" w:cs="Times New Roman"/>
          <w:sz w:val="28"/>
          <w:szCs w:val="28"/>
        </w:rPr>
        <w:t xml:space="preserve"> в этом возрасте, идите к </w:t>
      </w:r>
      <w:r w:rsidR="0066687D">
        <w:rPr>
          <w:rFonts w:ascii="Times New Roman" w:hAnsi="Times New Roman" w:cs="Times New Roman"/>
          <w:sz w:val="28"/>
          <w:szCs w:val="28"/>
        </w:rPr>
        <w:t>специалистам.</w:t>
      </w:r>
    </w:p>
    <w:p w:rsidR="00081A25" w:rsidRPr="00081A25" w:rsidRDefault="00081A25" w:rsidP="0008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A25">
        <w:rPr>
          <w:rFonts w:ascii="Times New Roman" w:hAnsi="Times New Roman" w:cs="Times New Roman"/>
          <w:sz w:val="28"/>
          <w:szCs w:val="28"/>
        </w:rPr>
        <w:t xml:space="preserve">Задержка речевого развития </w:t>
      </w:r>
      <w:r>
        <w:rPr>
          <w:rFonts w:ascii="Times New Roman" w:hAnsi="Times New Roman" w:cs="Times New Roman"/>
          <w:sz w:val="28"/>
          <w:szCs w:val="28"/>
        </w:rPr>
        <w:t>– это о</w:t>
      </w:r>
      <w:r w:rsidRPr="00081A25">
        <w:rPr>
          <w:rFonts w:ascii="Times New Roman" w:hAnsi="Times New Roman" w:cs="Times New Roman"/>
          <w:sz w:val="28"/>
          <w:szCs w:val="28"/>
        </w:rPr>
        <w:t>тставание речевого развития ребенка от возрастной нормы в возрасте до 4 лет. Дети с задержкой речевого развития овладевают навыками речи так же, как и другие дети, просто возрастные рамки значительно сдвинуты.</w:t>
      </w:r>
    </w:p>
    <w:p w:rsidR="008E2CEE" w:rsidRPr="0066687D" w:rsidRDefault="0066687D" w:rsidP="0066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1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1A25" w:rsidRPr="0066687D">
        <w:rPr>
          <w:rFonts w:ascii="Times New Roman" w:hAnsi="Times New Roman" w:cs="Times New Roman"/>
          <w:sz w:val="28"/>
          <w:szCs w:val="28"/>
        </w:rPr>
        <w:t>Чем раньше родители обратят внимание на речевое развитие ребёнка, тем успешнее</w:t>
      </w:r>
      <w:r w:rsidRPr="0066687D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81A25" w:rsidRPr="0066687D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4B6E38" w:rsidRPr="0066687D">
        <w:rPr>
          <w:rFonts w:ascii="Times New Roman" w:hAnsi="Times New Roman" w:cs="Times New Roman"/>
          <w:sz w:val="28"/>
          <w:szCs w:val="28"/>
        </w:rPr>
        <w:t>тат и благоприятнее прогноз. Родители</w:t>
      </w:r>
      <w:r w:rsidR="00081A25" w:rsidRPr="0066687D">
        <w:rPr>
          <w:rFonts w:ascii="Times New Roman" w:hAnsi="Times New Roman" w:cs="Times New Roman"/>
          <w:sz w:val="28"/>
          <w:szCs w:val="28"/>
        </w:rPr>
        <w:t xml:space="preserve"> должны всегда помнить, что от речевого развития зависит общее психологическое развитие ребенка, правильное формирование взаимодействия с другими людьми, а также развитие познавательных процессов: памяти, мышления, воображения, внимания. </w:t>
      </w:r>
      <w:r w:rsidR="000954E1" w:rsidRPr="0066687D">
        <w:rPr>
          <w:rFonts w:ascii="Times New Roman" w:hAnsi="Times New Roman" w:cs="Times New Roman"/>
          <w:sz w:val="28"/>
          <w:szCs w:val="28"/>
        </w:rPr>
        <w:t xml:space="preserve">У детей с нарушениями речевого развития часто страдает эмоционально – волевая сфера. Неумение общаться и высказывать свои пожелания вызывает у ребёнка приступы агрессии, неуверенности, ранимости, повышенной обидчивости. </w:t>
      </w:r>
    </w:p>
    <w:p w:rsidR="00081A25" w:rsidRPr="00081A25" w:rsidRDefault="0066687D" w:rsidP="00015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081A25" w:rsidRPr="00081A25">
        <w:rPr>
          <w:rFonts w:ascii="Times New Roman" w:hAnsi="Times New Roman" w:cs="Times New Roman"/>
          <w:sz w:val="28"/>
          <w:szCs w:val="28"/>
        </w:rPr>
        <w:t xml:space="preserve"> каждый четвертый ребенок дошкольного возраста страдает замедленным развитием речи или его нарушением</w:t>
      </w:r>
      <w:r w:rsidR="00081A25">
        <w:rPr>
          <w:rFonts w:ascii="Times New Roman" w:hAnsi="Times New Roman" w:cs="Times New Roman"/>
          <w:sz w:val="28"/>
          <w:szCs w:val="28"/>
        </w:rPr>
        <w:t xml:space="preserve">. </w:t>
      </w:r>
      <w:r w:rsidR="004B6E38">
        <w:rPr>
          <w:rFonts w:ascii="Times New Roman" w:hAnsi="Times New Roman" w:cs="Times New Roman"/>
          <w:sz w:val="28"/>
          <w:szCs w:val="28"/>
        </w:rPr>
        <w:t>В этом случае необходимо обратиться к невропатологу, логоп</w:t>
      </w:r>
      <w:r w:rsidR="004C6129">
        <w:rPr>
          <w:rFonts w:ascii="Times New Roman" w:hAnsi="Times New Roman" w:cs="Times New Roman"/>
          <w:sz w:val="28"/>
          <w:szCs w:val="28"/>
        </w:rPr>
        <w:t xml:space="preserve">еду, отоларингологу и психологу, </w:t>
      </w:r>
      <w:proofErr w:type="gramStart"/>
      <w:r w:rsidR="004C612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C6129">
        <w:rPr>
          <w:rFonts w:ascii="Times New Roman" w:hAnsi="Times New Roman" w:cs="Times New Roman"/>
          <w:sz w:val="28"/>
          <w:szCs w:val="28"/>
        </w:rPr>
        <w:t xml:space="preserve"> направят вас на</w:t>
      </w:r>
      <w:r w:rsidR="0001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E80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 w:rsidR="00015E80">
        <w:rPr>
          <w:rFonts w:ascii="Times New Roman" w:hAnsi="Times New Roman" w:cs="Times New Roman"/>
          <w:sz w:val="28"/>
          <w:szCs w:val="28"/>
        </w:rPr>
        <w:t xml:space="preserve"> – педагогическую</w:t>
      </w:r>
      <w:r w:rsidR="004C6129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015E80">
        <w:rPr>
          <w:rFonts w:ascii="Times New Roman" w:hAnsi="Times New Roman" w:cs="Times New Roman"/>
          <w:sz w:val="28"/>
          <w:szCs w:val="28"/>
        </w:rPr>
        <w:t xml:space="preserve"> (ПМПК)</w:t>
      </w:r>
      <w:r w:rsidR="004C6129">
        <w:rPr>
          <w:rFonts w:ascii="Times New Roman" w:hAnsi="Times New Roman" w:cs="Times New Roman"/>
          <w:sz w:val="28"/>
          <w:szCs w:val="28"/>
        </w:rPr>
        <w:t>.</w:t>
      </w:r>
    </w:p>
    <w:p w:rsidR="004B6E38" w:rsidRDefault="004B6E38" w:rsidP="004B6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15E80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 даст </w:t>
      </w:r>
      <w:r w:rsidRPr="004B6E3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15E80">
        <w:rPr>
          <w:rFonts w:ascii="Times New Roman" w:hAnsi="Times New Roman" w:cs="Times New Roman"/>
          <w:sz w:val="28"/>
          <w:szCs w:val="28"/>
        </w:rPr>
        <w:t>о  том, что у ребенка тяжелое нарушение речи</w:t>
      </w:r>
      <w:r w:rsidR="00FB5FCF">
        <w:rPr>
          <w:rFonts w:ascii="Times New Roman" w:hAnsi="Times New Roman" w:cs="Times New Roman"/>
          <w:sz w:val="28"/>
          <w:szCs w:val="28"/>
        </w:rPr>
        <w:t xml:space="preserve"> (ТНР)</w:t>
      </w:r>
      <w:r w:rsidRPr="004B6E38">
        <w:rPr>
          <w:rFonts w:ascii="Times New Roman" w:hAnsi="Times New Roman" w:cs="Times New Roman"/>
          <w:sz w:val="28"/>
          <w:szCs w:val="28"/>
        </w:rPr>
        <w:t>,</w:t>
      </w:r>
      <w:r w:rsidR="004C6129">
        <w:rPr>
          <w:rFonts w:ascii="Times New Roman" w:hAnsi="Times New Roman" w:cs="Times New Roman"/>
          <w:sz w:val="28"/>
          <w:szCs w:val="28"/>
        </w:rPr>
        <w:t xml:space="preserve"> </w:t>
      </w:r>
      <w:r w:rsidRPr="004B6E38">
        <w:rPr>
          <w:rFonts w:ascii="Times New Roman" w:hAnsi="Times New Roman" w:cs="Times New Roman"/>
          <w:sz w:val="28"/>
          <w:szCs w:val="28"/>
        </w:rPr>
        <w:t xml:space="preserve">то следует переводиться в логопедическую группу, а не ждать место на </w:t>
      </w:r>
      <w:proofErr w:type="spellStart"/>
      <w:r w:rsidRPr="004B6E3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015E80">
        <w:rPr>
          <w:rFonts w:ascii="Times New Roman" w:hAnsi="Times New Roman" w:cs="Times New Roman"/>
          <w:sz w:val="28"/>
          <w:szCs w:val="28"/>
        </w:rPr>
        <w:t>, его может не быть.</w:t>
      </w:r>
      <w:r w:rsidR="003D0221">
        <w:rPr>
          <w:rFonts w:ascii="Times New Roman" w:hAnsi="Times New Roman" w:cs="Times New Roman"/>
          <w:sz w:val="28"/>
          <w:szCs w:val="28"/>
        </w:rPr>
        <w:t xml:space="preserve"> На логопедическом пункте учитель-логопед </w:t>
      </w:r>
      <w:r w:rsidR="00857ECE">
        <w:rPr>
          <w:rFonts w:ascii="Times New Roman" w:hAnsi="Times New Roman" w:cs="Times New Roman"/>
          <w:sz w:val="28"/>
          <w:szCs w:val="28"/>
        </w:rPr>
        <w:t>в основном корректирует</w:t>
      </w:r>
      <w:r w:rsidR="003D0221">
        <w:rPr>
          <w:rFonts w:ascii="Times New Roman" w:hAnsi="Times New Roman" w:cs="Times New Roman"/>
          <w:sz w:val="28"/>
          <w:szCs w:val="28"/>
        </w:rPr>
        <w:t xml:space="preserve"> </w:t>
      </w:r>
      <w:r w:rsidR="00C80CC0">
        <w:rPr>
          <w:rFonts w:ascii="Times New Roman" w:hAnsi="Times New Roman" w:cs="Times New Roman"/>
          <w:sz w:val="28"/>
          <w:szCs w:val="28"/>
        </w:rPr>
        <w:t xml:space="preserve">звукопроизношение. </w:t>
      </w:r>
      <w:r w:rsidR="00015E80">
        <w:rPr>
          <w:rFonts w:ascii="Times New Roman" w:hAnsi="Times New Roman" w:cs="Times New Roman"/>
          <w:sz w:val="28"/>
          <w:szCs w:val="28"/>
        </w:rPr>
        <w:t>Т</w:t>
      </w:r>
      <w:r w:rsidR="003D0221">
        <w:rPr>
          <w:rFonts w:ascii="Times New Roman" w:hAnsi="Times New Roman" w:cs="Times New Roman"/>
          <w:sz w:val="28"/>
          <w:szCs w:val="28"/>
        </w:rPr>
        <w:t xml:space="preserve">яжелое </w:t>
      </w:r>
      <w:r w:rsidRPr="004B6E38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3D0221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4B6E38">
        <w:rPr>
          <w:rFonts w:ascii="Times New Roman" w:hAnsi="Times New Roman" w:cs="Times New Roman"/>
          <w:sz w:val="28"/>
          <w:szCs w:val="28"/>
        </w:rPr>
        <w:t xml:space="preserve"> требует более обширной работы логопеда</w:t>
      </w:r>
      <w:r w:rsidR="00C80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психолога</w:t>
      </w:r>
      <w:r w:rsidR="00C80CC0">
        <w:rPr>
          <w:rFonts w:ascii="Times New Roman" w:hAnsi="Times New Roman" w:cs="Times New Roman"/>
          <w:sz w:val="28"/>
          <w:szCs w:val="28"/>
        </w:rPr>
        <w:t xml:space="preserve"> и других специалистов, </w:t>
      </w:r>
      <w:r w:rsidRPr="004B6E38">
        <w:rPr>
          <w:rFonts w:ascii="Times New Roman" w:hAnsi="Times New Roman" w:cs="Times New Roman"/>
          <w:sz w:val="28"/>
          <w:szCs w:val="28"/>
        </w:rPr>
        <w:t xml:space="preserve"> что реально в рамках </w:t>
      </w:r>
      <w:r w:rsidR="00015E80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4B6E38">
        <w:rPr>
          <w:rFonts w:ascii="Times New Roman" w:hAnsi="Times New Roman" w:cs="Times New Roman"/>
          <w:sz w:val="28"/>
          <w:szCs w:val="28"/>
        </w:rPr>
        <w:t>группы.</w:t>
      </w:r>
    </w:p>
    <w:p w:rsidR="004B6E38" w:rsidRDefault="004B6E38" w:rsidP="004B6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F3A52">
        <w:rPr>
          <w:rFonts w:ascii="Times New Roman" w:hAnsi="Times New Roman" w:cs="Times New Roman"/>
          <w:sz w:val="28"/>
          <w:szCs w:val="28"/>
        </w:rPr>
        <w:t>МКДОУ «Д</w:t>
      </w:r>
      <w:r>
        <w:rPr>
          <w:rFonts w:ascii="Times New Roman" w:hAnsi="Times New Roman" w:cs="Times New Roman"/>
          <w:sz w:val="28"/>
          <w:szCs w:val="28"/>
        </w:rPr>
        <w:t>етского сада №3</w:t>
      </w:r>
      <w:r w:rsidR="001F3A52">
        <w:rPr>
          <w:rFonts w:ascii="Times New Roman" w:hAnsi="Times New Roman" w:cs="Times New Roman"/>
          <w:sz w:val="28"/>
          <w:szCs w:val="28"/>
        </w:rPr>
        <w:t>»</w:t>
      </w:r>
      <w:r w:rsidR="004C6129">
        <w:rPr>
          <w:rFonts w:ascii="Times New Roman" w:hAnsi="Times New Roman" w:cs="Times New Roman"/>
          <w:sz w:val="28"/>
          <w:szCs w:val="28"/>
        </w:rPr>
        <w:t xml:space="preserve"> открыта </w:t>
      </w:r>
      <w:r w:rsidR="00C80CC0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4C6129">
        <w:rPr>
          <w:rFonts w:ascii="Times New Roman" w:hAnsi="Times New Roman" w:cs="Times New Roman"/>
          <w:sz w:val="28"/>
          <w:szCs w:val="28"/>
        </w:rPr>
        <w:t>(логопедическая)</w:t>
      </w:r>
      <w:r>
        <w:rPr>
          <w:rFonts w:ascii="Times New Roman" w:hAnsi="Times New Roman" w:cs="Times New Roman"/>
          <w:sz w:val="28"/>
          <w:szCs w:val="28"/>
        </w:rPr>
        <w:t xml:space="preserve"> группа для детей </w:t>
      </w:r>
      <w:r w:rsidR="007A7F51">
        <w:rPr>
          <w:rFonts w:ascii="Times New Roman" w:hAnsi="Times New Roman" w:cs="Times New Roman"/>
          <w:sz w:val="28"/>
          <w:szCs w:val="28"/>
        </w:rPr>
        <w:t xml:space="preserve">среднего возраста </w:t>
      </w:r>
      <w:r>
        <w:rPr>
          <w:rFonts w:ascii="Times New Roman" w:hAnsi="Times New Roman" w:cs="Times New Roman"/>
          <w:sz w:val="28"/>
          <w:szCs w:val="28"/>
        </w:rPr>
        <w:t>с тяжёлыми нарушениями речи</w:t>
      </w:r>
      <w:r w:rsidR="000954E1">
        <w:rPr>
          <w:rFonts w:ascii="Times New Roman" w:hAnsi="Times New Roman" w:cs="Times New Roman"/>
          <w:sz w:val="28"/>
          <w:szCs w:val="28"/>
        </w:rPr>
        <w:t xml:space="preserve"> и ведётся набор в </w:t>
      </w:r>
      <w:r w:rsidR="00C80CC0">
        <w:rPr>
          <w:rFonts w:ascii="Times New Roman" w:hAnsi="Times New Roman" w:cs="Times New Roman"/>
          <w:sz w:val="28"/>
          <w:szCs w:val="28"/>
        </w:rPr>
        <w:t>коррекционную</w:t>
      </w:r>
      <w:r w:rsidR="004C6129">
        <w:rPr>
          <w:rFonts w:ascii="Times New Roman" w:hAnsi="Times New Roman" w:cs="Times New Roman"/>
          <w:sz w:val="28"/>
          <w:szCs w:val="28"/>
        </w:rPr>
        <w:t xml:space="preserve"> (</w:t>
      </w:r>
      <w:r w:rsidR="000954E1">
        <w:rPr>
          <w:rFonts w:ascii="Times New Roman" w:hAnsi="Times New Roman" w:cs="Times New Roman"/>
          <w:sz w:val="28"/>
          <w:szCs w:val="28"/>
        </w:rPr>
        <w:t>логопедическую</w:t>
      </w:r>
      <w:r w:rsidR="004C6129">
        <w:rPr>
          <w:rFonts w:ascii="Times New Roman" w:hAnsi="Times New Roman" w:cs="Times New Roman"/>
          <w:sz w:val="28"/>
          <w:szCs w:val="28"/>
        </w:rPr>
        <w:t>)</w:t>
      </w:r>
      <w:r w:rsidR="000954E1">
        <w:rPr>
          <w:rFonts w:ascii="Times New Roman" w:hAnsi="Times New Roman" w:cs="Times New Roman"/>
          <w:sz w:val="28"/>
          <w:szCs w:val="28"/>
        </w:rPr>
        <w:t xml:space="preserve"> группу детей с ТНР для младшего дошкольного возраста (3-4 года).</w:t>
      </w:r>
    </w:p>
    <w:p w:rsidR="000954E1" w:rsidRDefault="000954E1" w:rsidP="004B6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в группе не превышает 12 человек. С ними ежедневно </w:t>
      </w:r>
      <w:r w:rsidR="00F40005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05">
        <w:rPr>
          <w:rFonts w:ascii="Times New Roman" w:hAnsi="Times New Roman" w:cs="Times New Roman"/>
          <w:sz w:val="28"/>
          <w:szCs w:val="28"/>
        </w:rPr>
        <w:t xml:space="preserve">специалисты ДОУ: </w:t>
      </w:r>
      <w:r w:rsidR="00FB5FCF">
        <w:rPr>
          <w:rFonts w:ascii="Times New Roman" w:hAnsi="Times New Roman" w:cs="Times New Roman"/>
          <w:sz w:val="28"/>
          <w:szCs w:val="28"/>
        </w:rPr>
        <w:t>учитель-</w:t>
      </w:r>
      <w:r w:rsidR="00F40005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="00F40005">
        <w:rPr>
          <w:rFonts w:ascii="Times New Roman" w:hAnsi="Times New Roman" w:cs="Times New Roman"/>
          <w:sz w:val="28"/>
          <w:szCs w:val="28"/>
        </w:rPr>
        <w:t xml:space="preserve"> – психолог,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, инструктор</w:t>
      </w:r>
      <w:r w:rsidR="00F40005">
        <w:rPr>
          <w:rFonts w:ascii="Times New Roman" w:hAnsi="Times New Roman" w:cs="Times New Roman"/>
          <w:sz w:val="28"/>
          <w:szCs w:val="28"/>
        </w:rPr>
        <w:t xml:space="preserve"> по физической культуре, воспитатели.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05">
        <w:rPr>
          <w:rFonts w:ascii="Times New Roman" w:hAnsi="Times New Roman" w:cs="Times New Roman"/>
          <w:sz w:val="28"/>
          <w:szCs w:val="28"/>
        </w:rPr>
        <w:t xml:space="preserve">В группе создана развивающая речевая среда, которая </w:t>
      </w:r>
      <w:r w:rsidR="00D35FE8" w:rsidRPr="00D35FE8">
        <w:rPr>
          <w:rFonts w:ascii="Times New Roman" w:hAnsi="Times New Roman" w:cs="Times New Roman"/>
          <w:sz w:val="28"/>
          <w:szCs w:val="28"/>
        </w:rPr>
        <w:t>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 себе.</w:t>
      </w:r>
      <w:r w:rsidR="00D35FE8">
        <w:t xml:space="preserve"> </w:t>
      </w:r>
      <w:r w:rsidR="00F40005">
        <w:rPr>
          <w:rFonts w:ascii="Times New Roman" w:hAnsi="Times New Roman" w:cs="Times New Roman"/>
          <w:sz w:val="28"/>
          <w:szCs w:val="28"/>
        </w:rPr>
        <w:t>Небольшое количество воспитанников в группе</w:t>
      </w:r>
      <w:r w:rsidR="008E2CEE">
        <w:rPr>
          <w:rFonts w:ascii="Times New Roman" w:hAnsi="Times New Roman" w:cs="Times New Roman"/>
          <w:sz w:val="28"/>
          <w:szCs w:val="28"/>
        </w:rPr>
        <w:t xml:space="preserve"> позволяет создать эмоциона</w:t>
      </w:r>
      <w:r w:rsidR="00F40005">
        <w:rPr>
          <w:rFonts w:ascii="Times New Roman" w:hAnsi="Times New Roman" w:cs="Times New Roman"/>
          <w:sz w:val="28"/>
          <w:szCs w:val="28"/>
        </w:rPr>
        <w:t>льно благоприятный микроклимат</w:t>
      </w:r>
      <w:r w:rsidR="008E2CEE">
        <w:rPr>
          <w:rFonts w:ascii="Times New Roman" w:hAnsi="Times New Roman" w:cs="Times New Roman"/>
          <w:sz w:val="28"/>
          <w:szCs w:val="28"/>
        </w:rPr>
        <w:t xml:space="preserve">, найти и разработать индивидуальный маршрут развития для каждого ребёнка. </w:t>
      </w:r>
    </w:p>
    <w:p w:rsidR="00B936F0" w:rsidRDefault="008E2CEE" w:rsidP="004B6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работе МКДОУ «Детский сад №3», </w:t>
      </w:r>
      <w:r w:rsidR="00B936F0">
        <w:rPr>
          <w:rFonts w:ascii="Times New Roman" w:hAnsi="Times New Roman" w:cs="Times New Roman"/>
          <w:sz w:val="28"/>
          <w:szCs w:val="28"/>
        </w:rPr>
        <w:t>о деятельности логопедической группы</w:t>
      </w:r>
      <w:r w:rsidR="00542868">
        <w:rPr>
          <w:rFonts w:ascii="Times New Roman" w:hAnsi="Times New Roman" w:cs="Times New Roman"/>
          <w:sz w:val="28"/>
          <w:szCs w:val="28"/>
        </w:rPr>
        <w:t>, консультации специалистов</w:t>
      </w:r>
      <w:r w:rsidR="00857ECE">
        <w:rPr>
          <w:rFonts w:ascii="Times New Roman" w:hAnsi="Times New Roman" w:cs="Times New Roman"/>
          <w:sz w:val="28"/>
          <w:szCs w:val="28"/>
        </w:rPr>
        <w:t xml:space="preserve"> </w:t>
      </w:r>
      <w:r w:rsidR="00B936F0">
        <w:rPr>
          <w:rFonts w:ascii="Times New Roman" w:hAnsi="Times New Roman" w:cs="Times New Roman"/>
          <w:sz w:val="28"/>
          <w:szCs w:val="28"/>
        </w:rPr>
        <w:t xml:space="preserve">Вы можете получить по </w:t>
      </w:r>
      <w:r w:rsidR="003D0221">
        <w:rPr>
          <w:rFonts w:ascii="Times New Roman" w:hAnsi="Times New Roman" w:cs="Times New Roman"/>
          <w:sz w:val="28"/>
          <w:szCs w:val="28"/>
        </w:rPr>
        <w:t>телефону</w:t>
      </w:r>
      <w:r w:rsidR="00B936F0">
        <w:rPr>
          <w:rFonts w:ascii="Times New Roman" w:hAnsi="Times New Roman" w:cs="Times New Roman"/>
          <w:sz w:val="28"/>
          <w:szCs w:val="28"/>
        </w:rPr>
        <w:t xml:space="preserve"> </w:t>
      </w:r>
      <w:r w:rsidR="003D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(35253)</w:t>
      </w:r>
      <w:r w:rsidR="00B936F0" w:rsidRPr="00B93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3-24-97</w:t>
      </w:r>
      <w:r w:rsidR="00B93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сайте детского сада</w:t>
      </w:r>
      <w:r w:rsidR="00B936F0" w:rsidRPr="00AC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936F0" w:rsidRPr="00B936F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http://dou3.s-edu.ru</w:t>
        </w:r>
      </w:hyperlink>
      <w:r w:rsidR="00B936F0">
        <w:rPr>
          <w:sz w:val="28"/>
          <w:szCs w:val="28"/>
        </w:rPr>
        <w:t>.</w:t>
      </w:r>
      <w:r w:rsidR="00857ECE">
        <w:rPr>
          <w:sz w:val="28"/>
          <w:szCs w:val="28"/>
        </w:rPr>
        <w:t xml:space="preserve"> </w:t>
      </w:r>
      <w:r w:rsidR="00542868">
        <w:rPr>
          <w:sz w:val="28"/>
          <w:szCs w:val="28"/>
        </w:rPr>
        <w:t xml:space="preserve"> </w:t>
      </w:r>
    </w:p>
    <w:p w:rsidR="008E2CEE" w:rsidRDefault="008E2CEE" w:rsidP="004B6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видеть Вас</w:t>
      </w:r>
      <w:r w:rsidR="00857ECE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2CEE" w:rsidRDefault="008E2CEE" w:rsidP="008E2CE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2CEE" w:rsidRPr="008E2CEE" w:rsidRDefault="003D0221" w:rsidP="008E2CE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</w:t>
      </w:r>
      <w:r w:rsidR="008E2CEE" w:rsidRPr="008E2CEE">
        <w:rPr>
          <w:rFonts w:ascii="Times New Roman" w:hAnsi="Times New Roman" w:cs="Times New Roman"/>
          <w:b/>
          <w:sz w:val="28"/>
          <w:szCs w:val="28"/>
        </w:rPr>
        <w:t xml:space="preserve">огопед </w:t>
      </w:r>
      <w:proofErr w:type="spellStart"/>
      <w:r w:rsidR="008E2CEE" w:rsidRPr="008E2CEE">
        <w:rPr>
          <w:rFonts w:ascii="Times New Roman" w:hAnsi="Times New Roman" w:cs="Times New Roman"/>
          <w:b/>
          <w:sz w:val="28"/>
          <w:szCs w:val="28"/>
        </w:rPr>
        <w:t>Быстрова</w:t>
      </w:r>
      <w:proofErr w:type="spellEnd"/>
      <w:r w:rsidR="008E2CEE" w:rsidRPr="008E2CEE">
        <w:rPr>
          <w:rFonts w:ascii="Times New Roman" w:hAnsi="Times New Roman" w:cs="Times New Roman"/>
          <w:b/>
          <w:sz w:val="28"/>
          <w:szCs w:val="28"/>
        </w:rPr>
        <w:t xml:space="preserve"> Ольга Ив</w:t>
      </w:r>
      <w:r w:rsidR="008E2CEE">
        <w:rPr>
          <w:rFonts w:ascii="Times New Roman" w:hAnsi="Times New Roman" w:cs="Times New Roman"/>
          <w:b/>
          <w:sz w:val="28"/>
          <w:szCs w:val="28"/>
        </w:rPr>
        <w:t>а</w:t>
      </w:r>
      <w:r w:rsidR="008E2CEE" w:rsidRPr="008E2CEE">
        <w:rPr>
          <w:rFonts w:ascii="Times New Roman" w:hAnsi="Times New Roman" w:cs="Times New Roman"/>
          <w:b/>
          <w:sz w:val="28"/>
          <w:szCs w:val="28"/>
        </w:rPr>
        <w:t>новна,</w:t>
      </w:r>
    </w:p>
    <w:p w:rsidR="008E2CEE" w:rsidRPr="008E2CEE" w:rsidRDefault="008E2CEE" w:rsidP="008E2C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</w:t>
      </w:r>
      <w:r w:rsidRPr="008E2CEE">
        <w:rPr>
          <w:rFonts w:ascii="Times New Roman" w:hAnsi="Times New Roman" w:cs="Times New Roman"/>
          <w:b/>
          <w:sz w:val="28"/>
          <w:szCs w:val="28"/>
        </w:rPr>
        <w:t>едагог – психолог Попов</w:t>
      </w:r>
      <w:r w:rsidR="007A7F51">
        <w:rPr>
          <w:rFonts w:ascii="Times New Roman" w:hAnsi="Times New Roman" w:cs="Times New Roman"/>
          <w:b/>
          <w:sz w:val="28"/>
          <w:szCs w:val="28"/>
        </w:rPr>
        <w:t>а</w:t>
      </w:r>
      <w:r w:rsidRPr="008E2CEE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F40005" w:rsidRDefault="00F40005" w:rsidP="00F40005">
      <w:pPr>
        <w:pStyle w:val="a4"/>
        <w:ind w:right="555" w:firstLine="708"/>
        <w:jc w:val="both"/>
      </w:pPr>
    </w:p>
    <w:p w:rsidR="00081A25" w:rsidRPr="009E32EE" w:rsidRDefault="00081A25" w:rsidP="00F40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1A25" w:rsidRPr="009E32EE" w:rsidSect="004C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F29"/>
    <w:multiLevelType w:val="hybridMultilevel"/>
    <w:tmpl w:val="DBCE1AB4"/>
    <w:lvl w:ilvl="0" w:tplc="B28E7FCA">
      <w:numFmt w:val="bullet"/>
      <w:lvlText w:val="•"/>
      <w:lvlJc w:val="left"/>
      <w:pPr>
        <w:ind w:left="297" w:hanging="1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EF949F88">
      <w:numFmt w:val="bullet"/>
      <w:lvlText w:val="•"/>
      <w:lvlJc w:val="left"/>
      <w:pPr>
        <w:ind w:left="1276" w:hanging="178"/>
      </w:pPr>
      <w:rPr>
        <w:rFonts w:hint="default"/>
        <w:lang w:val="ru-RU" w:eastAsia="en-US" w:bidi="ar-SA"/>
      </w:rPr>
    </w:lvl>
    <w:lvl w:ilvl="2" w:tplc="B4CC6962">
      <w:numFmt w:val="bullet"/>
      <w:lvlText w:val="•"/>
      <w:lvlJc w:val="left"/>
      <w:pPr>
        <w:ind w:left="2253" w:hanging="178"/>
      </w:pPr>
      <w:rPr>
        <w:rFonts w:hint="default"/>
        <w:lang w:val="ru-RU" w:eastAsia="en-US" w:bidi="ar-SA"/>
      </w:rPr>
    </w:lvl>
    <w:lvl w:ilvl="3" w:tplc="76C8474E">
      <w:numFmt w:val="bullet"/>
      <w:lvlText w:val="•"/>
      <w:lvlJc w:val="left"/>
      <w:pPr>
        <w:ind w:left="3230" w:hanging="178"/>
      </w:pPr>
      <w:rPr>
        <w:rFonts w:hint="default"/>
        <w:lang w:val="ru-RU" w:eastAsia="en-US" w:bidi="ar-SA"/>
      </w:rPr>
    </w:lvl>
    <w:lvl w:ilvl="4" w:tplc="07DC00BE">
      <w:numFmt w:val="bullet"/>
      <w:lvlText w:val="•"/>
      <w:lvlJc w:val="left"/>
      <w:pPr>
        <w:ind w:left="4207" w:hanging="178"/>
      </w:pPr>
      <w:rPr>
        <w:rFonts w:hint="default"/>
        <w:lang w:val="ru-RU" w:eastAsia="en-US" w:bidi="ar-SA"/>
      </w:rPr>
    </w:lvl>
    <w:lvl w:ilvl="5" w:tplc="B2226E10">
      <w:numFmt w:val="bullet"/>
      <w:lvlText w:val="•"/>
      <w:lvlJc w:val="left"/>
      <w:pPr>
        <w:ind w:left="5184" w:hanging="178"/>
      </w:pPr>
      <w:rPr>
        <w:rFonts w:hint="default"/>
        <w:lang w:val="ru-RU" w:eastAsia="en-US" w:bidi="ar-SA"/>
      </w:rPr>
    </w:lvl>
    <w:lvl w:ilvl="6" w:tplc="EEA6185E">
      <w:numFmt w:val="bullet"/>
      <w:lvlText w:val="•"/>
      <w:lvlJc w:val="left"/>
      <w:pPr>
        <w:ind w:left="6161" w:hanging="178"/>
      </w:pPr>
      <w:rPr>
        <w:rFonts w:hint="default"/>
        <w:lang w:val="ru-RU" w:eastAsia="en-US" w:bidi="ar-SA"/>
      </w:rPr>
    </w:lvl>
    <w:lvl w:ilvl="7" w:tplc="22EE7B2A">
      <w:numFmt w:val="bullet"/>
      <w:lvlText w:val="•"/>
      <w:lvlJc w:val="left"/>
      <w:pPr>
        <w:ind w:left="7138" w:hanging="178"/>
      </w:pPr>
      <w:rPr>
        <w:rFonts w:hint="default"/>
        <w:lang w:val="ru-RU" w:eastAsia="en-US" w:bidi="ar-SA"/>
      </w:rPr>
    </w:lvl>
    <w:lvl w:ilvl="8" w:tplc="8A928244">
      <w:numFmt w:val="bullet"/>
      <w:lvlText w:val="•"/>
      <w:lvlJc w:val="left"/>
      <w:pPr>
        <w:ind w:left="8115" w:hanging="178"/>
      </w:pPr>
      <w:rPr>
        <w:rFonts w:hint="default"/>
        <w:lang w:val="ru-RU" w:eastAsia="en-US" w:bidi="ar-SA"/>
      </w:rPr>
    </w:lvl>
  </w:abstractNum>
  <w:abstractNum w:abstractNumId="1">
    <w:nsid w:val="27DE2F87"/>
    <w:multiLevelType w:val="hybridMultilevel"/>
    <w:tmpl w:val="FA088A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DC011F"/>
    <w:multiLevelType w:val="hybridMultilevel"/>
    <w:tmpl w:val="5D68D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2EE"/>
    <w:rsid w:val="00015E80"/>
    <w:rsid w:val="00081A25"/>
    <w:rsid w:val="000954E1"/>
    <w:rsid w:val="001F3A52"/>
    <w:rsid w:val="003D0221"/>
    <w:rsid w:val="004B6E38"/>
    <w:rsid w:val="004C6129"/>
    <w:rsid w:val="00505820"/>
    <w:rsid w:val="00542868"/>
    <w:rsid w:val="00626BF6"/>
    <w:rsid w:val="0066687D"/>
    <w:rsid w:val="007A7F51"/>
    <w:rsid w:val="00857ECE"/>
    <w:rsid w:val="008E2CEE"/>
    <w:rsid w:val="009E32EE"/>
    <w:rsid w:val="00B936F0"/>
    <w:rsid w:val="00C80CC0"/>
    <w:rsid w:val="00D35FE8"/>
    <w:rsid w:val="00E24FF5"/>
    <w:rsid w:val="00F40005"/>
    <w:rsid w:val="00F66690"/>
    <w:rsid w:val="00F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687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40005"/>
    <w:pPr>
      <w:widowControl w:val="0"/>
      <w:autoSpaceDE w:val="0"/>
      <w:autoSpaceDN w:val="0"/>
      <w:spacing w:after="0" w:line="240" w:lineRule="auto"/>
      <w:ind w:left="29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400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3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3.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Дет.сад</cp:lastModifiedBy>
  <cp:revision>6</cp:revision>
  <dcterms:created xsi:type="dcterms:W3CDTF">2021-06-03T07:40:00Z</dcterms:created>
  <dcterms:modified xsi:type="dcterms:W3CDTF">2021-06-04T06:23:00Z</dcterms:modified>
</cp:coreProperties>
</file>