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E" w:rsidRPr="00FC420E" w:rsidRDefault="00FC420E" w:rsidP="00FC420E">
      <w:pPr>
        <w:pStyle w:val="1"/>
        <w:spacing w:before="0" w:beforeAutospacing="0" w:after="0" w:afterAutospacing="0"/>
        <w:jc w:val="center"/>
        <w:rPr>
          <w:rStyle w:val="contenttitletxt"/>
          <w:color w:val="00B050"/>
        </w:rPr>
      </w:pPr>
      <w:r w:rsidRPr="00100BD8">
        <w:rPr>
          <w:rStyle w:val="contenttitletxt"/>
          <w:sz w:val="36"/>
          <w:szCs w:val="36"/>
        </w:rPr>
        <w:t>Консультация для родителей</w:t>
      </w:r>
    </w:p>
    <w:p w:rsidR="00FC420E" w:rsidRPr="00100BD8" w:rsidRDefault="00FC420E" w:rsidP="00FC420E">
      <w:pPr>
        <w:pStyle w:val="a3"/>
        <w:spacing w:before="0" w:beforeAutospacing="0" w:after="0" w:afterAutospacing="0"/>
        <w:ind w:left="-142" w:firstLine="142"/>
        <w:jc w:val="center"/>
        <w:rPr>
          <w:b/>
          <w:sz w:val="36"/>
          <w:szCs w:val="36"/>
        </w:rPr>
      </w:pPr>
      <w:r w:rsidRPr="00100BD8">
        <w:rPr>
          <w:rStyle w:val="contenttitletxt"/>
          <w:b/>
          <w:sz w:val="36"/>
          <w:szCs w:val="36"/>
        </w:rPr>
        <w:t>«Нетрадиционные техники рисования</w:t>
      </w:r>
      <w:proofErr w:type="gramStart"/>
      <w:r>
        <w:rPr>
          <w:rStyle w:val="contenttitletxt"/>
          <w:b/>
          <w:sz w:val="36"/>
          <w:szCs w:val="36"/>
        </w:rPr>
        <w:t xml:space="preserve">. </w:t>
      </w:r>
      <w:proofErr w:type="gramEnd"/>
      <w:r>
        <w:rPr>
          <w:rStyle w:val="contenttitletxt"/>
          <w:b/>
          <w:sz w:val="36"/>
          <w:szCs w:val="36"/>
        </w:rPr>
        <w:t>Если дома нет кисточки</w:t>
      </w:r>
      <w:r w:rsidRPr="00100BD8">
        <w:rPr>
          <w:rStyle w:val="contenttitletxt"/>
          <w:b/>
          <w:sz w:val="36"/>
          <w:szCs w:val="36"/>
        </w:rPr>
        <w:t>»</w:t>
      </w:r>
      <w:bookmarkStart w:id="0" w:name="_GoBack"/>
      <w:bookmarkEnd w:id="0"/>
    </w:p>
    <w:p w:rsidR="00FC420E" w:rsidRDefault="00FC420E" w:rsidP="00FC420E">
      <w:pPr>
        <w:jc w:val="right"/>
        <w:rPr>
          <w:rFonts w:ascii="Times New Roman" w:hAnsi="Times New Roman"/>
          <w:i/>
          <w:sz w:val="28"/>
          <w:szCs w:val="28"/>
        </w:rPr>
      </w:pPr>
    </w:p>
    <w:p w:rsidR="00FC420E" w:rsidRDefault="00FC420E" w:rsidP="00FC420E">
      <w:pPr>
        <w:jc w:val="right"/>
        <w:rPr>
          <w:rFonts w:ascii="Times New Roman" w:hAnsi="Times New Roman"/>
          <w:i/>
          <w:sz w:val="28"/>
          <w:szCs w:val="28"/>
        </w:rPr>
      </w:pPr>
      <w:r w:rsidRPr="00B97CD8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 Николаева</w:t>
      </w:r>
      <w:r w:rsidRPr="00B97CD8">
        <w:rPr>
          <w:rFonts w:ascii="Times New Roman" w:hAnsi="Times New Roman"/>
          <w:i/>
          <w:sz w:val="28"/>
          <w:szCs w:val="28"/>
        </w:rPr>
        <w:t xml:space="preserve"> С.В.</w:t>
      </w:r>
    </w:p>
    <w:p w:rsidR="00FC420E" w:rsidRPr="008814CC" w:rsidRDefault="00FC420E" w:rsidP="008814CC">
      <w:pPr>
        <w:pStyle w:val="1"/>
        <w:spacing w:before="0" w:beforeAutospacing="0" w:after="0" w:afterAutospacing="0"/>
        <w:rPr>
          <w:color w:val="00B050"/>
        </w:rPr>
      </w:pPr>
    </w:p>
    <w:p w:rsidR="008814CC" w:rsidRPr="009C2CA7" w:rsidRDefault="008814CC" w:rsidP="008814CC">
      <w:pPr>
        <w:pStyle w:val="a3"/>
        <w:spacing w:before="0" w:beforeAutospacing="0" w:after="0" w:afterAutospacing="0"/>
        <w:rPr>
          <w:sz w:val="28"/>
          <w:szCs w:val="28"/>
        </w:rPr>
      </w:pPr>
      <w:r w:rsidRPr="00F25949">
        <w:rPr>
          <w:sz w:val="28"/>
          <w:szCs w:val="28"/>
        </w:rPr>
        <w:t xml:space="preserve"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</w:t>
      </w:r>
      <w:proofErr w:type="gramStart"/>
      <w:r w:rsidRPr="00F25949">
        <w:rPr>
          <w:sz w:val="28"/>
          <w:szCs w:val="28"/>
        </w:rPr>
        <w:t>простого</w:t>
      </w:r>
      <w:proofErr w:type="gramEnd"/>
      <w:r w:rsidRPr="00F25949">
        <w:rPr>
          <w:sz w:val="28"/>
          <w:szCs w:val="28"/>
        </w:rPr>
        <w:t xml:space="preserve"> к сложному. </w:t>
      </w:r>
    </w:p>
    <w:p w:rsidR="008814CC" w:rsidRPr="009C2CA7" w:rsidRDefault="008814CC" w:rsidP="008814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14CC" w:rsidRPr="00F25949" w:rsidRDefault="008814CC" w:rsidP="008814CC">
      <w:pPr>
        <w:pStyle w:val="a3"/>
        <w:spacing w:before="0" w:beforeAutospacing="0" w:after="0" w:afterAutospacing="0"/>
        <w:rPr>
          <w:sz w:val="28"/>
          <w:szCs w:val="28"/>
        </w:rPr>
      </w:pPr>
      <w:r w:rsidRPr="00F25949">
        <w:rPr>
          <w:sz w:val="28"/>
          <w:szCs w:val="28"/>
        </w:rPr>
        <w:t xml:space="preserve">Изобразительная деятельность приносит много радости дошкольникам. Потребность в рисовании у детей на генетическом уровне; копируя окружающий мир, они изучают его. Как правило,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информации. Но, учитывая огромный скачок умственного развития и потенциал нового поколения, этого недостаточно для развития творческих способностей. И ведь изначально всякое детское художество сводится не к тому, что рисовать, а на чем и чем, а уж фантазии и воображения у современных детей более чем достаточно. Наша задача – научить детей манипулировать с разнообразными по качеству, свойствам материалами, использовать нетрадиционные способы изображения. 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 xml:space="preserve">Рисование необычными материалами и оригинальными техниками позволяет детям ощутить незабываемые положительные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ребенка, что характеризует его сущность, характер, индивидуальность. 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 xml:space="preserve">Нам, взрослым, необходимо развить в ребенке чувство красоты. Именно от нас зависит, какой – богатой или бедной – будет его духовная жизнь. </w:t>
      </w:r>
    </w:p>
    <w:p w:rsidR="002A7535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>Чтобы привить любовь к изобразитель</w:t>
      </w:r>
      <w:r w:rsidR="002A7535">
        <w:rPr>
          <w:sz w:val="28"/>
          <w:szCs w:val="28"/>
        </w:rPr>
        <w:t>ному искусству, вызвать интерес</w:t>
      </w:r>
      <w:r w:rsidRPr="00F25949">
        <w:rPr>
          <w:sz w:val="28"/>
          <w:szCs w:val="28"/>
        </w:rPr>
        <w:t xml:space="preserve"> к рисованию</w:t>
      </w:r>
      <w:r w:rsidR="002A7535">
        <w:rPr>
          <w:sz w:val="28"/>
          <w:szCs w:val="28"/>
        </w:rPr>
        <w:t>,</w:t>
      </w:r>
      <w:r w:rsidRPr="00F25949">
        <w:rPr>
          <w:sz w:val="28"/>
          <w:szCs w:val="28"/>
        </w:rPr>
        <w:t xml:space="preserve"> начиная с младшего д</w:t>
      </w:r>
      <w:r w:rsidR="00FC420E">
        <w:rPr>
          <w:sz w:val="28"/>
          <w:szCs w:val="28"/>
        </w:rPr>
        <w:t xml:space="preserve">ошкольного </w:t>
      </w:r>
      <w:proofErr w:type="gramStart"/>
      <w:r w:rsidR="00FC420E">
        <w:rPr>
          <w:sz w:val="28"/>
          <w:szCs w:val="28"/>
        </w:rPr>
        <w:t>возрас</w:t>
      </w:r>
      <w:r w:rsidR="002A7535">
        <w:rPr>
          <w:sz w:val="28"/>
          <w:szCs w:val="28"/>
        </w:rPr>
        <w:t>та</w:t>
      </w:r>
      <w:proofErr w:type="gramEnd"/>
      <w:r w:rsidR="002A7535">
        <w:rPr>
          <w:sz w:val="28"/>
          <w:szCs w:val="28"/>
        </w:rPr>
        <w:t xml:space="preserve">  используем</w:t>
      </w:r>
      <w:r w:rsidR="00FC420E">
        <w:rPr>
          <w:sz w:val="28"/>
          <w:szCs w:val="28"/>
        </w:rPr>
        <w:t xml:space="preserve"> </w:t>
      </w:r>
      <w:r w:rsidRPr="00F25949">
        <w:rPr>
          <w:sz w:val="28"/>
          <w:szCs w:val="28"/>
        </w:rPr>
        <w:t xml:space="preserve"> нетр</w:t>
      </w:r>
      <w:r w:rsidR="002A7535">
        <w:rPr>
          <w:sz w:val="28"/>
          <w:szCs w:val="28"/>
        </w:rPr>
        <w:t xml:space="preserve">адиционные способы изображения: </w:t>
      </w:r>
      <w:proofErr w:type="spellStart"/>
      <w:r w:rsidR="002A7535">
        <w:rPr>
          <w:sz w:val="28"/>
          <w:szCs w:val="28"/>
        </w:rPr>
        <w:t>к</w:t>
      </w:r>
      <w:r w:rsidR="002A7535" w:rsidRPr="00F25949">
        <w:rPr>
          <w:sz w:val="28"/>
          <w:szCs w:val="28"/>
        </w:rPr>
        <w:t>ляксография</w:t>
      </w:r>
      <w:proofErr w:type="spellEnd"/>
      <w:r w:rsidR="002A7535" w:rsidRPr="00F25949">
        <w:rPr>
          <w:sz w:val="28"/>
          <w:szCs w:val="28"/>
        </w:rPr>
        <w:t xml:space="preserve">, рисование пальцами, солью, мыльными пузырями, разбрызгиванием и т. д. 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lastRenderedPageBreak/>
        <w:t xml:space="preserve">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>Рисовать можно чем угодно и как угодно! Лежа на полу, под столом, на столе</w:t>
      </w:r>
      <w:proofErr w:type="gramStart"/>
      <w:r w:rsidRPr="00F25949">
        <w:rPr>
          <w:sz w:val="28"/>
          <w:szCs w:val="28"/>
        </w:rPr>
        <w:t>… Н</w:t>
      </w:r>
      <w:proofErr w:type="gramEnd"/>
      <w:r w:rsidRPr="00F25949">
        <w:rPr>
          <w:sz w:val="28"/>
          <w:szCs w:val="28"/>
        </w:rPr>
        <w:t xml:space="preserve">а листочке дерева, на газете… Разнообразие материалов ставит новые задачи и заставляет все время что-нибудь придумывать. А </w:t>
      </w:r>
      <w:proofErr w:type="gramStart"/>
      <w:r w:rsidRPr="00F25949">
        <w:rPr>
          <w:sz w:val="28"/>
          <w:szCs w:val="28"/>
        </w:rPr>
        <w:t>из</w:t>
      </w:r>
      <w:proofErr w:type="gramEnd"/>
      <w:r w:rsidRPr="00F25949">
        <w:rPr>
          <w:sz w:val="28"/>
          <w:szCs w:val="28"/>
        </w:rPr>
        <w:t xml:space="preserve"> </w:t>
      </w:r>
      <w:proofErr w:type="gramStart"/>
      <w:r w:rsidRPr="00F25949">
        <w:rPr>
          <w:sz w:val="28"/>
          <w:szCs w:val="28"/>
        </w:rPr>
        <w:t>каракуль</w:t>
      </w:r>
      <w:proofErr w:type="gramEnd"/>
      <w:r w:rsidRPr="00F25949">
        <w:rPr>
          <w:sz w:val="28"/>
          <w:szCs w:val="28"/>
        </w:rPr>
        <w:t xml:space="preserve"> и мазни, в конце концов, вырисовывается узнаваемый объект – Я. Ничем не замутненная радость</w:t>
      </w:r>
      <w:r w:rsidR="002A7535">
        <w:rPr>
          <w:sz w:val="28"/>
          <w:szCs w:val="28"/>
        </w:rPr>
        <w:t xml:space="preserve"> удовлетворения от того, что и «это сделал Я – все это моё!»</w:t>
      </w:r>
      <w:r w:rsidRPr="00F25949">
        <w:rPr>
          <w:sz w:val="28"/>
          <w:szCs w:val="28"/>
        </w:rPr>
        <w:t>.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 xml:space="preserve">Научившись выражать свои чувства на бумаге, ребенок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>А вообще рисовать можно везде и чем угодно: печатать разными предметами, создавать композиции свечой, зубной щеткой, руками, пальцами, помадой, ступнями</w:t>
      </w:r>
      <w:proofErr w:type="gramStart"/>
      <w:r w:rsidRPr="00F25949">
        <w:rPr>
          <w:sz w:val="28"/>
          <w:szCs w:val="28"/>
        </w:rPr>
        <w:t>… Д</w:t>
      </w:r>
      <w:proofErr w:type="gramEnd"/>
      <w:r w:rsidRPr="00F25949">
        <w:rPr>
          <w:sz w:val="28"/>
          <w:szCs w:val="28"/>
        </w:rPr>
        <w:t xml:space="preserve">ерзайте, фантазируйте! И к вам придет радость – радость творчества, удивления и единения с вашими детьми. </w:t>
      </w:r>
    </w:p>
    <w:p w:rsidR="008814CC" w:rsidRPr="00F25949" w:rsidRDefault="002A7535" w:rsidP="008814CC">
      <w:pPr>
        <w:pStyle w:val="a3"/>
        <w:rPr>
          <w:sz w:val="28"/>
          <w:szCs w:val="28"/>
        </w:rPr>
      </w:pPr>
      <w:r>
        <w:rPr>
          <w:sz w:val="28"/>
          <w:szCs w:val="28"/>
        </w:rPr>
        <w:t>Уважаемые мамы и папы, о</w:t>
      </w:r>
      <w:r w:rsidR="008814CC" w:rsidRPr="00F25949">
        <w:rPr>
          <w:sz w:val="28"/>
          <w:szCs w:val="28"/>
        </w:rPr>
        <w:t xml:space="preserve">сновная наша </w:t>
      </w:r>
      <w:r w:rsidRPr="00F25949">
        <w:rPr>
          <w:sz w:val="28"/>
          <w:szCs w:val="28"/>
        </w:rPr>
        <w:t xml:space="preserve">с вами </w:t>
      </w:r>
      <w:r w:rsidR="008814CC" w:rsidRPr="00F25949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="008814CC" w:rsidRPr="00F25949">
        <w:rPr>
          <w:sz w:val="28"/>
          <w:szCs w:val="28"/>
        </w:rPr>
        <w:t xml:space="preserve">– научить растущего человека думать, фантазировать, мыслить смело и свободно, в полной мере проявляя свои способности, свою индивидуальность. 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 xml:space="preserve">Но… - может быть, скажет кто-нибудь из родителей, - все это в том случае пригодится моему ребенку, если он захочет стать художником. </w:t>
      </w:r>
    </w:p>
    <w:p w:rsidR="008814CC" w:rsidRPr="00F25949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 xml:space="preserve">Позвольте вам возразить, уважаемые мамы и папы. Рисование помогает малышу преодолевать психологические проблемы, выражать себя и свое видение мира. </w:t>
      </w:r>
    </w:p>
    <w:p w:rsidR="008814CC" w:rsidRDefault="008814CC" w:rsidP="008814CC">
      <w:pPr>
        <w:pStyle w:val="a3"/>
        <w:rPr>
          <w:sz w:val="28"/>
          <w:szCs w:val="28"/>
        </w:rPr>
      </w:pPr>
      <w:r w:rsidRPr="00F25949">
        <w:rPr>
          <w:sz w:val="28"/>
          <w:szCs w:val="28"/>
        </w:rPr>
        <w:t xml:space="preserve">Конечно же, не все станут художниками. Это дело таланта и осознанного выбора. Но можно и не быть художником, а любить и понимать </w:t>
      </w:r>
      <w:proofErr w:type="gramStart"/>
      <w:r w:rsidRPr="00F25949">
        <w:rPr>
          <w:sz w:val="28"/>
          <w:szCs w:val="28"/>
        </w:rPr>
        <w:t>прекрасное</w:t>
      </w:r>
      <w:proofErr w:type="gramEnd"/>
      <w:r w:rsidRPr="00F25949">
        <w:rPr>
          <w:sz w:val="28"/>
          <w:szCs w:val="28"/>
        </w:rPr>
        <w:t xml:space="preserve">, постигая волшебный мир творчества. </w:t>
      </w:r>
    </w:p>
    <w:p w:rsidR="008814CC" w:rsidRPr="008814CC" w:rsidRDefault="008814CC" w:rsidP="008814CC">
      <w:pPr>
        <w:rPr>
          <w:lang w:eastAsia="ru-RU"/>
        </w:rPr>
      </w:pPr>
    </w:p>
    <w:p w:rsidR="008814CC" w:rsidRPr="008814CC" w:rsidRDefault="008814CC" w:rsidP="008814CC">
      <w:pPr>
        <w:rPr>
          <w:lang w:eastAsia="ru-RU"/>
        </w:rPr>
      </w:pPr>
    </w:p>
    <w:p w:rsidR="008814CC" w:rsidRDefault="008814CC" w:rsidP="008814CC">
      <w:pPr>
        <w:pStyle w:val="a3"/>
        <w:rPr>
          <w:rStyle w:val="a4"/>
          <w:b/>
          <w:bCs/>
          <w:color w:val="FF0000"/>
          <w:sz w:val="52"/>
          <w:szCs w:val="52"/>
        </w:rPr>
      </w:pPr>
      <w:r w:rsidRPr="009C2CA7">
        <w:rPr>
          <w:rFonts w:asciiTheme="minorHAnsi" w:eastAsiaTheme="minorHAnsi" w:hAnsiTheme="minorHAnsi" w:cstheme="minorBidi"/>
          <w:sz w:val="22"/>
          <w:szCs w:val="22"/>
        </w:rPr>
        <w:t xml:space="preserve">                       </w:t>
      </w:r>
      <w:r w:rsidRPr="00B95CA4">
        <w:rPr>
          <w:rStyle w:val="a4"/>
          <w:b/>
          <w:bCs/>
          <w:color w:val="FF0000"/>
          <w:sz w:val="52"/>
          <w:szCs w:val="52"/>
        </w:rPr>
        <w:t>Желаю Вам творческих успехов!</w:t>
      </w:r>
    </w:p>
    <w:p w:rsidR="002E71EF" w:rsidRPr="008814CC" w:rsidRDefault="002E71EF" w:rsidP="008814CC">
      <w:pPr>
        <w:rPr>
          <w:lang w:eastAsia="ru-RU"/>
        </w:rPr>
      </w:pPr>
    </w:p>
    <w:sectPr w:rsidR="002E71EF" w:rsidRPr="008814CC" w:rsidSect="008814CC">
      <w:pgSz w:w="11906" w:h="16838"/>
      <w:pgMar w:top="1134" w:right="850" w:bottom="426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C"/>
    <w:rsid w:val="002A7535"/>
    <w:rsid w:val="002E71EF"/>
    <w:rsid w:val="008814CC"/>
    <w:rsid w:val="009C2CA7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C"/>
  </w:style>
  <w:style w:type="paragraph" w:styleId="1">
    <w:name w:val="heading 1"/>
    <w:basedOn w:val="a"/>
    <w:link w:val="10"/>
    <w:uiPriority w:val="9"/>
    <w:qFormat/>
    <w:rsid w:val="00881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4CC"/>
    <w:rPr>
      <w:i/>
      <w:iCs/>
    </w:rPr>
  </w:style>
  <w:style w:type="character" w:customStyle="1" w:styleId="contenttitletxt">
    <w:name w:val="contenttitletxt"/>
    <w:basedOn w:val="a0"/>
    <w:rsid w:val="00FC4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CC"/>
  </w:style>
  <w:style w:type="paragraph" w:styleId="1">
    <w:name w:val="heading 1"/>
    <w:basedOn w:val="a"/>
    <w:link w:val="10"/>
    <w:uiPriority w:val="9"/>
    <w:qFormat/>
    <w:rsid w:val="00881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4CC"/>
    <w:rPr>
      <w:i/>
      <w:iCs/>
    </w:rPr>
  </w:style>
  <w:style w:type="character" w:customStyle="1" w:styleId="contenttitletxt">
    <w:name w:val="contenttitletxt"/>
    <w:basedOn w:val="a0"/>
    <w:rsid w:val="00FC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Зинаида</cp:lastModifiedBy>
  <cp:revision>4</cp:revision>
  <dcterms:created xsi:type="dcterms:W3CDTF">2017-04-27T19:19:00Z</dcterms:created>
  <dcterms:modified xsi:type="dcterms:W3CDTF">2017-04-28T10:11:00Z</dcterms:modified>
</cp:coreProperties>
</file>